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CD7F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Octobre 2025</w:t>
      </w:r>
    </w:p>
    <w:p w14:paraId="3CD16A6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14 octobre :</w:t>
      </w:r>
      <w:r w:rsidRPr="00A725FC">
        <w:rPr>
          <w:rFonts w:ascii="Abadi" w:hAnsi="Abadi"/>
          <w:sz w:val="22"/>
          <w:szCs w:val="22"/>
        </w:rPr>
        <w:t> 17h / Salle de réunion / Lettres classiques / Martine Gaillot</w:t>
      </w:r>
    </w:p>
    <w:p w14:paraId="48EC1FD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octobre : </w:t>
      </w:r>
      <w:r w:rsidRPr="00A725FC">
        <w:rPr>
          <w:rFonts w:ascii="Abadi" w:hAnsi="Abadi"/>
          <w:sz w:val="22"/>
          <w:szCs w:val="22"/>
        </w:rPr>
        <w:t xml:space="preserve">18h / Salle de réunion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58EC2A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</w:t>
      </w:r>
    </w:p>
    <w:p w14:paraId="70CDDC40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Novembre 2025</w:t>
      </w:r>
    </w:p>
    <w:p w14:paraId="248778D1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12 novembre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7C329D40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13 novembre :</w:t>
      </w:r>
      <w:r w:rsidRPr="00A725FC">
        <w:rPr>
          <w:rFonts w:ascii="Abadi" w:hAnsi="Abadi"/>
          <w:sz w:val="22"/>
          <w:szCs w:val="22"/>
        </w:rPr>
        <w:t> 17h / Salle de réunion / Nombres / Claude Renouf</w:t>
      </w:r>
    </w:p>
    <w:p w14:paraId="3CC78A5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18 novembre : </w:t>
      </w:r>
      <w:r w:rsidRPr="00A725FC">
        <w:rPr>
          <w:rFonts w:ascii="Abadi" w:hAnsi="Abadi"/>
          <w:sz w:val="22"/>
          <w:szCs w:val="22"/>
        </w:rPr>
        <w:t xml:space="preserve">18h / Salle de réunion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4E1359F7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19 novembre :</w:t>
      </w:r>
      <w:r w:rsidRPr="00A725FC">
        <w:rPr>
          <w:rFonts w:ascii="Abadi" w:hAnsi="Abadi"/>
          <w:sz w:val="22"/>
          <w:szCs w:val="22"/>
        </w:rPr>
        <w:t> 17h / Salle de réunion / Lettres classiques / Martine Gaillot</w:t>
      </w:r>
    </w:p>
    <w:p w14:paraId="576F2635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25 novembre :</w:t>
      </w:r>
      <w:r w:rsidRPr="00A725FC">
        <w:rPr>
          <w:rFonts w:ascii="Abadi" w:hAnsi="Abadi"/>
          <w:sz w:val="22"/>
          <w:szCs w:val="22"/>
        </w:rPr>
        <w:t xml:space="preserve"> 18h / Salle de réunion / 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5E19920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26 novembre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1604CB8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​​​</w:t>
      </w:r>
    </w:p>
    <w:p w14:paraId="510196FF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Décembre 2025</w:t>
      </w:r>
    </w:p>
    <w:p w14:paraId="450A860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 décembre : </w:t>
      </w:r>
      <w:r w:rsidRPr="00A725FC">
        <w:rPr>
          <w:rFonts w:ascii="Abadi" w:hAnsi="Abadi"/>
          <w:sz w:val="22"/>
          <w:szCs w:val="22"/>
        </w:rPr>
        <w:t xml:space="preserve">18h / Salle de réunion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3FC3DE9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9 décembre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583FBF0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10 décembre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08FED13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12 décembre :</w:t>
      </w:r>
      <w:r w:rsidRPr="00A725FC">
        <w:rPr>
          <w:rFonts w:ascii="Abadi" w:hAnsi="Abadi"/>
          <w:sz w:val="22"/>
          <w:szCs w:val="22"/>
        </w:rPr>
        <w:t> 17h / Salle de réunion / Discussion philo / Gilles Geneviève</w:t>
      </w:r>
    </w:p>
    <w:p w14:paraId="4C86A59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16 décembre :</w:t>
      </w:r>
      <w:r w:rsidRPr="00A725FC">
        <w:rPr>
          <w:rFonts w:ascii="Abadi" w:hAnsi="Abadi"/>
          <w:sz w:val="22"/>
          <w:szCs w:val="22"/>
        </w:rPr>
        <w:t xml:space="preserve"> 18h / Salle de réunion / 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648BEB85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18 décembre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66D740B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​​​​​</w:t>
      </w:r>
    </w:p>
    <w:p w14:paraId="6ADA2F1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Janvier 2026</w:t>
      </w:r>
      <w:r w:rsidRPr="00A725FC">
        <w:rPr>
          <w:rFonts w:ascii="Arial" w:hAnsi="Arial" w:cs="Arial"/>
          <w:i/>
          <w:iCs/>
          <w:sz w:val="22"/>
          <w:szCs w:val="22"/>
        </w:rPr>
        <w:t>​</w:t>
      </w:r>
    </w:p>
    <w:p w14:paraId="4F4DDFFF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janvier : </w:t>
      </w:r>
      <w:r w:rsidRPr="00A725FC">
        <w:rPr>
          <w:rFonts w:ascii="Abadi" w:hAnsi="Abadi"/>
          <w:sz w:val="22"/>
          <w:szCs w:val="22"/>
        </w:rPr>
        <w:t xml:space="preserve">18h / Auditorium / 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799714A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20 janvier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3400FEE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30 janvier :</w:t>
      </w:r>
      <w:r w:rsidRPr="00A725FC">
        <w:rPr>
          <w:rFonts w:ascii="Abadi" w:hAnsi="Abadi"/>
          <w:sz w:val="22"/>
          <w:szCs w:val="22"/>
        </w:rPr>
        <w:t xml:space="preserve"> 14h / Salle de réunion / Idées politiques / Philippe </w:t>
      </w:r>
      <w:proofErr w:type="spellStart"/>
      <w:r w:rsidRPr="00A725FC">
        <w:rPr>
          <w:rFonts w:ascii="Abadi" w:hAnsi="Abadi"/>
          <w:sz w:val="22"/>
          <w:szCs w:val="22"/>
        </w:rPr>
        <w:t>Duron</w:t>
      </w:r>
      <w:proofErr w:type="spellEnd"/>
    </w:p>
    <w:p w14:paraId="25408811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i/>
          <w:iCs/>
          <w:sz w:val="22"/>
          <w:szCs w:val="22"/>
        </w:rPr>
        <w:t>​​</w:t>
      </w:r>
    </w:p>
    <w:p w14:paraId="37B0AFF8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Février 2026</w:t>
      </w:r>
    </w:p>
    <w:p w14:paraId="105B94F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7 février :</w:t>
      </w:r>
      <w:r w:rsidRPr="00A725FC">
        <w:rPr>
          <w:rFonts w:ascii="Abadi" w:hAnsi="Abadi"/>
          <w:sz w:val="22"/>
          <w:szCs w:val="22"/>
        </w:rPr>
        <w:t> 10h / Auditorium / Images / Laurent Mathieu</w:t>
      </w:r>
    </w:p>
    <w:p w14:paraId="246F63D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7 février :</w:t>
      </w:r>
      <w:r w:rsidRPr="00A725FC">
        <w:rPr>
          <w:rFonts w:ascii="Abadi" w:hAnsi="Abadi"/>
          <w:sz w:val="22"/>
          <w:szCs w:val="22"/>
        </w:rPr>
        <w:t xml:space="preserve"> 14h / Salle de réunion / Littérature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6056C05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12 février :</w:t>
      </w:r>
      <w:r w:rsidRPr="00A725FC">
        <w:rPr>
          <w:rFonts w:ascii="Abadi" w:hAnsi="Abadi"/>
          <w:sz w:val="22"/>
          <w:szCs w:val="22"/>
        </w:rPr>
        <w:t> 17h / Salle de réunion / Nombres / Claude Renouf</w:t>
      </w:r>
    </w:p>
    <w:p w14:paraId="7B1EC0F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</w:p>
    <w:p w14:paraId="65DED13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Mars 2026</w:t>
      </w:r>
    </w:p>
    <w:p w14:paraId="300D68C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4 mars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0D79517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b/>
          <w:bCs/>
          <w:sz w:val="22"/>
          <w:szCs w:val="22"/>
        </w:rPr>
        <w:t>​</w:t>
      </w:r>
      <w:r w:rsidRPr="00A725FC">
        <w:rPr>
          <w:rFonts w:ascii="Abadi" w:hAnsi="Abadi"/>
          <w:b/>
          <w:bCs/>
          <w:sz w:val="22"/>
          <w:szCs w:val="22"/>
        </w:rPr>
        <w:t>8 mars :</w:t>
      </w:r>
      <w:r w:rsidRPr="00A725FC">
        <w:rPr>
          <w:rFonts w:ascii="Abadi" w:hAnsi="Abadi"/>
          <w:sz w:val="22"/>
          <w:szCs w:val="22"/>
        </w:rPr>
        <w:t xml:space="preserve"> 15h30 / Le Mancel / Histoire des femmes / Alexandra </w:t>
      </w:r>
      <w:proofErr w:type="spellStart"/>
      <w:r w:rsidRPr="00A725FC">
        <w:rPr>
          <w:rFonts w:ascii="Abadi" w:hAnsi="Abadi"/>
          <w:sz w:val="22"/>
          <w:szCs w:val="22"/>
        </w:rPr>
        <w:t>Destais</w:t>
      </w:r>
      <w:proofErr w:type="spellEnd"/>
      <w:r w:rsidRPr="00A725FC">
        <w:rPr>
          <w:rFonts w:ascii="Arial" w:hAnsi="Arial" w:cs="Arial"/>
          <w:sz w:val="22"/>
          <w:szCs w:val="22"/>
        </w:rPr>
        <w:t>​​​</w:t>
      </w:r>
    </w:p>
    <w:p w14:paraId="023629E8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13 mars :</w:t>
      </w:r>
      <w:r w:rsidRPr="00A725FC">
        <w:rPr>
          <w:rFonts w:ascii="Abadi" w:hAnsi="Abadi"/>
          <w:sz w:val="22"/>
          <w:szCs w:val="22"/>
        </w:rPr>
        <w:t> 17h / Salle de réunion / Discussion philo / Gilles Geneviève</w:t>
      </w:r>
    </w:p>
    <w:p w14:paraId="72F25230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14 mars :</w:t>
      </w:r>
      <w:r w:rsidRPr="00A725FC">
        <w:rPr>
          <w:rFonts w:ascii="Abadi" w:hAnsi="Abadi"/>
          <w:sz w:val="22"/>
          <w:szCs w:val="22"/>
        </w:rPr>
        <w:t xml:space="preserve"> 14h / Salle de réunion / Littérature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5548026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mars :</w:t>
      </w:r>
      <w:r w:rsidRPr="00A725FC">
        <w:rPr>
          <w:rFonts w:ascii="Abadi" w:hAnsi="Abadi"/>
          <w:sz w:val="22"/>
          <w:szCs w:val="22"/>
        </w:rPr>
        <w:t xml:space="preserve"> 10h30 / Auditorium / Idées politiques / Philippe </w:t>
      </w:r>
      <w:proofErr w:type="spellStart"/>
      <w:r w:rsidRPr="00A725FC">
        <w:rPr>
          <w:rFonts w:ascii="Abadi" w:hAnsi="Abadi"/>
          <w:sz w:val="22"/>
          <w:szCs w:val="22"/>
        </w:rPr>
        <w:t>Duron</w:t>
      </w:r>
      <w:proofErr w:type="spellEnd"/>
    </w:p>
    <w:p w14:paraId="46905F9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mars :</w:t>
      </w:r>
      <w:r w:rsidRPr="00A725FC">
        <w:rPr>
          <w:rFonts w:ascii="Abadi" w:hAnsi="Abadi"/>
          <w:sz w:val="22"/>
          <w:szCs w:val="22"/>
        </w:rPr>
        <w:t xml:space="preserve"> 14h / Auditorium / Ecologie / Félix </w:t>
      </w:r>
      <w:proofErr w:type="spellStart"/>
      <w:r w:rsidRPr="00A725FC">
        <w:rPr>
          <w:rFonts w:ascii="Abadi" w:hAnsi="Abadi"/>
          <w:sz w:val="22"/>
          <w:szCs w:val="22"/>
        </w:rPr>
        <w:t>Pareja</w:t>
      </w:r>
      <w:proofErr w:type="spellEnd"/>
    </w:p>
    <w:p w14:paraId="2BB0E71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24 mars :</w:t>
      </w:r>
      <w:r w:rsidRPr="00A725FC">
        <w:rPr>
          <w:rFonts w:ascii="Abadi" w:hAnsi="Abadi"/>
          <w:sz w:val="22"/>
          <w:szCs w:val="22"/>
        </w:rPr>
        <w:t xml:space="preserve"> 18h / Auditorium / 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3C9E747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25 mars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5E7A10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28 mars :</w:t>
      </w:r>
      <w:r w:rsidRPr="00A725FC">
        <w:rPr>
          <w:rFonts w:ascii="Abadi" w:hAnsi="Abadi"/>
          <w:sz w:val="22"/>
          <w:szCs w:val="22"/>
        </w:rPr>
        <w:t xml:space="preserve"> 10h30 / Auditorium / Idées politiques / Philippe </w:t>
      </w:r>
      <w:proofErr w:type="spellStart"/>
      <w:r w:rsidRPr="00A725FC">
        <w:rPr>
          <w:rFonts w:ascii="Abadi" w:hAnsi="Abadi"/>
          <w:sz w:val="22"/>
          <w:szCs w:val="22"/>
        </w:rPr>
        <w:t>Duron</w:t>
      </w:r>
      <w:proofErr w:type="spellEnd"/>
    </w:p>
    <w:p w14:paraId="421A27B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28 mars :</w:t>
      </w:r>
      <w:r w:rsidRPr="00A725FC">
        <w:rPr>
          <w:rFonts w:ascii="Abadi" w:hAnsi="Abadi"/>
          <w:sz w:val="22"/>
          <w:szCs w:val="22"/>
        </w:rPr>
        <w:t> 14h / Auditorium / Histoire des femmes / Anne-Sarah Bouglé-</w:t>
      </w:r>
      <w:proofErr w:type="spellStart"/>
      <w:r w:rsidRPr="00A725FC">
        <w:rPr>
          <w:rFonts w:ascii="Abadi" w:hAnsi="Abadi"/>
          <w:sz w:val="22"/>
          <w:szCs w:val="22"/>
        </w:rPr>
        <w:t>Moalic</w:t>
      </w:r>
      <w:proofErr w:type="spellEnd"/>
    </w:p>
    <w:p w14:paraId="0071A57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b/>
          <w:bCs/>
          <w:sz w:val="22"/>
          <w:szCs w:val="22"/>
        </w:rPr>
        <w:t>​</w:t>
      </w:r>
      <w:r w:rsidRPr="00A725FC">
        <w:rPr>
          <w:rFonts w:ascii="Arial" w:hAnsi="Arial" w:cs="Arial"/>
          <w:sz w:val="22"/>
          <w:szCs w:val="22"/>
        </w:rPr>
        <w:t>​​</w:t>
      </w:r>
    </w:p>
    <w:p w14:paraId="22E4A85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​​​​​​</w:t>
      </w:r>
      <w:proofErr w:type="gramStart"/>
      <w:r w:rsidRPr="00A725FC">
        <w:rPr>
          <w:rFonts w:ascii="Abadi" w:hAnsi="Abadi"/>
          <w:i/>
          <w:iCs/>
          <w:sz w:val="22"/>
          <w:szCs w:val="22"/>
        </w:rPr>
        <w:t>Avril</w:t>
      </w:r>
      <w:proofErr w:type="gramEnd"/>
      <w:r w:rsidRPr="00A725FC">
        <w:rPr>
          <w:rFonts w:ascii="Abadi" w:hAnsi="Abadi"/>
          <w:i/>
          <w:iCs/>
          <w:sz w:val="22"/>
          <w:szCs w:val="22"/>
        </w:rPr>
        <w:t xml:space="preserve"> 2026</w:t>
      </w:r>
    </w:p>
    <w:p w14:paraId="391B8FC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 avril : </w:t>
      </w:r>
      <w:r w:rsidRPr="00A725FC">
        <w:rPr>
          <w:rFonts w:ascii="Abadi" w:hAnsi="Abadi"/>
          <w:sz w:val="22"/>
          <w:szCs w:val="22"/>
        </w:rPr>
        <w:t>17h / Salle de réunion / Nombres / Claude Renouf</w:t>
      </w:r>
    </w:p>
    <w:p w14:paraId="716715F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4 avril : </w:t>
      </w:r>
      <w:r w:rsidRPr="00A725FC">
        <w:rPr>
          <w:rFonts w:ascii="Abadi" w:hAnsi="Abadi"/>
          <w:sz w:val="22"/>
          <w:szCs w:val="22"/>
        </w:rPr>
        <w:t xml:space="preserve">10h30 / Auditorium / Idées politiques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1AC2E9C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4 avril : </w:t>
      </w:r>
      <w:r w:rsidRPr="00A725FC">
        <w:rPr>
          <w:rFonts w:ascii="Abadi" w:hAnsi="Abadi"/>
          <w:sz w:val="22"/>
          <w:szCs w:val="22"/>
        </w:rPr>
        <w:t xml:space="preserve">14h / Auditorium / Philosophie / Maurice </w:t>
      </w:r>
      <w:proofErr w:type="spellStart"/>
      <w:r w:rsidRPr="00A725FC">
        <w:rPr>
          <w:rFonts w:ascii="Abadi" w:hAnsi="Abadi"/>
          <w:sz w:val="22"/>
          <w:szCs w:val="22"/>
        </w:rPr>
        <w:t>Schuhmann</w:t>
      </w:r>
      <w:proofErr w:type="spellEnd"/>
    </w:p>
    <w:p w14:paraId="428FDFC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8 avril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48960C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avril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4552EA6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29 avril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  <w:r w:rsidRPr="00A725FC">
        <w:rPr>
          <w:rFonts w:ascii="Arial" w:hAnsi="Arial" w:cs="Arial"/>
          <w:sz w:val="22"/>
          <w:szCs w:val="22"/>
        </w:rPr>
        <w:t>​</w:t>
      </w:r>
    </w:p>
    <w:p w14:paraId="18F6E35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</w:t>
      </w:r>
    </w:p>
    <w:p w14:paraId="527C080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  <w:proofErr w:type="gramStart"/>
      <w:r w:rsidRPr="00A725FC">
        <w:rPr>
          <w:rFonts w:ascii="Abadi" w:hAnsi="Abadi"/>
          <w:i/>
          <w:iCs/>
          <w:sz w:val="22"/>
          <w:szCs w:val="22"/>
        </w:rPr>
        <w:t>Mai</w:t>
      </w:r>
      <w:proofErr w:type="gramEnd"/>
      <w:r w:rsidRPr="00A725FC">
        <w:rPr>
          <w:rFonts w:ascii="Abadi" w:hAnsi="Abadi"/>
          <w:i/>
          <w:iCs/>
          <w:sz w:val="22"/>
          <w:szCs w:val="22"/>
        </w:rPr>
        <w:t xml:space="preserve"> 2026</w:t>
      </w:r>
    </w:p>
    <w:p w14:paraId="7B4CA757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mai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46BCBAA7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30 mai :</w:t>
      </w:r>
      <w:r w:rsidRPr="00A725FC">
        <w:rPr>
          <w:rFonts w:ascii="Abadi" w:hAnsi="Abadi"/>
          <w:sz w:val="22"/>
          <w:szCs w:val="22"/>
        </w:rPr>
        <w:t> 14h / Auditorium / Histoire des femmes / Marie-Jo Bonnet</w:t>
      </w:r>
    </w:p>
    <w:p w14:paraId="515170D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sz w:val="22"/>
          <w:szCs w:val="22"/>
        </w:rPr>
        <w:t> </w:t>
      </w:r>
    </w:p>
    <w:p w14:paraId="3C6379B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  <w:proofErr w:type="gramStart"/>
      <w:r w:rsidRPr="00A725FC">
        <w:rPr>
          <w:rFonts w:ascii="Abadi" w:hAnsi="Abadi"/>
          <w:i/>
          <w:iCs/>
          <w:sz w:val="22"/>
          <w:szCs w:val="22"/>
        </w:rPr>
        <w:t>Juin</w:t>
      </w:r>
      <w:proofErr w:type="gramEnd"/>
      <w:r w:rsidRPr="00A725FC">
        <w:rPr>
          <w:rFonts w:ascii="Abadi" w:hAnsi="Abadi"/>
          <w:i/>
          <w:iCs/>
          <w:sz w:val="22"/>
          <w:szCs w:val="22"/>
        </w:rPr>
        <w:t xml:space="preserve"> 2026</w:t>
      </w:r>
    </w:p>
    <w:p w14:paraId="4F42555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juin :</w:t>
      </w:r>
      <w:r w:rsidRPr="00A725FC">
        <w:rPr>
          <w:rFonts w:ascii="Abadi" w:hAnsi="Abadi"/>
          <w:sz w:val="22"/>
          <w:szCs w:val="22"/>
        </w:rPr>
        <w:t xml:space="preserve">  10h30 / Salle de réunion / Idées politiques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3ED123A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juin :</w:t>
      </w:r>
      <w:r w:rsidRPr="00A725FC">
        <w:rPr>
          <w:rFonts w:ascii="Abadi" w:hAnsi="Abadi"/>
          <w:sz w:val="22"/>
          <w:szCs w:val="22"/>
        </w:rPr>
        <w:t>  14h / Auditorium / Histoire des femmes / Anne-Sarah Bouglé-</w:t>
      </w:r>
      <w:proofErr w:type="spellStart"/>
      <w:r w:rsidRPr="00A725FC">
        <w:rPr>
          <w:rFonts w:ascii="Abadi" w:hAnsi="Abadi"/>
          <w:sz w:val="22"/>
          <w:szCs w:val="22"/>
        </w:rPr>
        <w:t>Moalic</w:t>
      </w:r>
      <w:proofErr w:type="spellEnd"/>
    </w:p>
    <w:p w14:paraId="785296B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20 juin :</w:t>
      </w:r>
      <w:r w:rsidRPr="00A725FC">
        <w:rPr>
          <w:rFonts w:ascii="Abadi" w:hAnsi="Abadi"/>
          <w:sz w:val="22"/>
          <w:szCs w:val="22"/>
        </w:rPr>
        <w:t xml:space="preserve">  14h / Auditorium / Images / Charlotte </w:t>
      </w:r>
      <w:proofErr w:type="spellStart"/>
      <w:r w:rsidRPr="00A725FC">
        <w:rPr>
          <w:rFonts w:ascii="Abadi" w:hAnsi="Abadi"/>
          <w:sz w:val="22"/>
          <w:szCs w:val="22"/>
        </w:rPr>
        <w:t>Noyelle</w:t>
      </w:r>
      <w:proofErr w:type="spellEnd"/>
    </w:p>
    <w:p w14:paraId="136CAF6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27 juin :</w:t>
      </w:r>
      <w:r w:rsidRPr="00A725FC">
        <w:rPr>
          <w:rFonts w:ascii="Abadi" w:hAnsi="Abadi"/>
          <w:sz w:val="22"/>
          <w:szCs w:val="22"/>
        </w:rPr>
        <w:t xml:space="preserve"> 10h30 / Auditorium / Idées politiques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4B92538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27 juin :</w:t>
      </w:r>
      <w:r w:rsidRPr="00A725FC">
        <w:rPr>
          <w:rFonts w:ascii="Abadi" w:hAnsi="Abadi"/>
          <w:sz w:val="22"/>
          <w:szCs w:val="22"/>
        </w:rPr>
        <w:t> 14h / Auditorium / Histoire des femmes / Marie-Jo Bonnet</w:t>
      </w:r>
      <w:r w:rsidRPr="00A725FC">
        <w:rPr>
          <w:rFonts w:ascii="Arial" w:hAnsi="Arial" w:cs="Arial"/>
          <w:sz w:val="22"/>
          <w:szCs w:val="22"/>
        </w:rPr>
        <w:t>​</w:t>
      </w:r>
    </w:p>
    <w:p w14:paraId="479BD3C3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</w:p>
    <w:p w14:paraId="4017B8A1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Juillet 2026</w:t>
      </w:r>
    </w:p>
    <w:p w14:paraId="24773D24" w14:textId="7CB21D55" w:rsidR="00EB0693" w:rsidRPr="000A14E7" w:rsidRDefault="00EB0693" w:rsidP="000A14E7">
      <w:pPr>
        <w:spacing w:after="0"/>
        <w:rPr>
          <w:sz w:val="22"/>
          <w:szCs w:val="22"/>
        </w:rPr>
        <w:sectPr w:rsidR="00EB0693" w:rsidRPr="000A14E7" w:rsidSect="00EB0693">
          <w:headerReference w:type="default" r:id="rId6"/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  <w:r w:rsidRPr="00A725FC">
        <w:rPr>
          <w:rFonts w:ascii="Abadi" w:hAnsi="Abadi"/>
          <w:b/>
          <w:bCs/>
          <w:sz w:val="22"/>
          <w:szCs w:val="22"/>
        </w:rPr>
        <w:t>4 juillet :</w:t>
      </w:r>
      <w:r w:rsidRPr="00A725FC">
        <w:rPr>
          <w:rFonts w:ascii="Abadi" w:hAnsi="Abadi"/>
          <w:sz w:val="22"/>
          <w:szCs w:val="22"/>
        </w:rPr>
        <w:t xml:space="preserve"> 14h / Auditorium / Littérature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64422B64" w14:textId="77777777" w:rsidR="001471BD" w:rsidRPr="000A14E7" w:rsidRDefault="001471BD">
      <w:pPr>
        <w:rPr>
          <w:sz w:val="22"/>
          <w:szCs w:val="22"/>
        </w:rPr>
      </w:pPr>
    </w:p>
    <w:sectPr w:rsidR="001471BD" w:rsidRPr="000A14E7" w:rsidSect="00EB069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42CD" w14:textId="77777777" w:rsidR="00A41E0F" w:rsidRDefault="00A41E0F" w:rsidP="000A14E7">
      <w:pPr>
        <w:spacing w:after="0" w:line="240" w:lineRule="auto"/>
      </w:pPr>
      <w:r>
        <w:separator/>
      </w:r>
    </w:p>
  </w:endnote>
  <w:endnote w:type="continuationSeparator" w:id="0">
    <w:p w14:paraId="21B7E5C4" w14:textId="77777777" w:rsidR="00A41E0F" w:rsidRDefault="00A41E0F" w:rsidP="000A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CB2B" w14:textId="77777777" w:rsidR="00A41E0F" w:rsidRDefault="00A41E0F" w:rsidP="000A14E7">
      <w:pPr>
        <w:spacing w:after="0" w:line="240" w:lineRule="auto"/>
      </w:pPr>
      <w:r>
        <w:separator/>
      </w:r>
    </w:p>
  </w:footnote>
  <w:footnote w:type="continuationSeparator" w:id="0">
    <w:p w14:paraId="61DBA214" w14:textId="77777777" w:rsidR="00A41E0F" w:rsidRDefault="00A41E0F" w:rsidP="000A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48C9" w14:textId="0D15E6F6" w:rsidR="000A14E7" w:rsidRPr="0074154F" w:rsidRDefault="000A14E7" w:rsidP="0074154F">
    <w:pPr>
      <w:pStyle w:val="En-tte"/>
      <w:jc w:val="center"/>
      <w:rPr>
        <w:b/>
        <w:bCs/>
        <w:sz w:val="28"/>
        <w:szCs w:val="28"/>
      </w:rPr>
    </w:pPr>
    <w:r w:rsidRPr="0074154F">
      <w:rPr>
        <w:b/>
        <w:bCs/>
        <w:sz w:val="28"/>
        <w:szCs w:val="28"/>
      </w:rPr>
      <w:t>Université populaire de Caen</w:t>
    </w:r>
  </w:p>
  <w:p w14:paraId="63BBE88F" w14:textId="55B81887" w:rsidR="000A14E7" w:rsidRPr="0074154F" w:rsidRDefault="000A14E7" w:rsidP="0074154F">
    <w:pPr>
      <w:pStyle w:val="En-tte"/>
      <w:jc w:val="center"/>
      <w:rPr>
        <w:b/>
        <w:bCs/>
        <w:sz w:val="28"/>
        <w:szCs w:val="28"/>
      </w:rPr>
    </w:pPr>
    <w:r w:rsidRPr="0074154F">
      <w:rPr>
        <w:b/>
        <w:bCs/>
        <w:sz w:val="28"/>
        <w:szCs w:val="28"/>
      </w:rPr>
      <w:t>Agenda 2025-2026</w:t>
    </w:r>
  </w:p>
  <w:p w14:paraId="6376764B" w14:textId="77777777" w:rsidR="000A14E7" w:rsidRDefault="000A14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D"/>
    <w:rsid w:val="000A14E7"/>
    <w:rsid w:val="001471BD"/>
    <w:rsid w:val="00420BA1"/>
    <w:rsid w:val="0074154F"/>
    <w:rsid w:val="00A41E0F"/>
    <w:rsid w:val="00A725FC"/>
    <w:rsid w:val="00E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5F28"/>
  <w15:chartTrackingRefBased/>
  <w15:docId w15:val="{1343A06A-CCC6-4150-9BDB-D9099FE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47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1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1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1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1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1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1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71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1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71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1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1B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25F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5F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A1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4E7"/>
  </w:style>
  <w:style w:type="paragraph" w:styleId="Pieddepage">
    <w:name w:val="footer"/>
    <w:basedOn w:val="Normal"/>
    <w:link w:val="PieddepageCar"/>
    <w:uiPriority w:val="99"/>
    <w:unhideWhenUsed/>
    <w:rsid w:val="000A1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GENEVIEVE</dc:creator>
  <cp:keywords/>
  <dc:description/>
  <cp:lastModifiedBy>Gilles GENEVIEVE</cp:lastModifiedBy>
  <cp:revision>3</cp:revision>
  <dcterms:created xsi:type="dcterms:W3CDTF">2025-11-01T09:30:00Z</dcterms:created>
  <dcterms:modified xsi:type="dcterms:W3CDTF">2025-11-01T09:51:00Z</dcterms:modified>
</cp:coreProperties>
</file>